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BD" w:rsidRDefault="00E734B1" w:rsidP="00E734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E734B1" w:rsidRDefault="00E734B1" w:rsidP="00E734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МОБУ СОШ </w:t>
      </w:r>
    </w:p>
    <w:p w:rsidR="00E734B1" w:rsidRDefault="00E734B1" w:rsidP="00E734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ельское</w:t>
      </w:r>
    </w:p>
    <w:p w:rsidR="00E734B1" w:rsidRDefault="00E734B1" w:rsidP="00E734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________Э.Х. </w:t>
      </w:r>
      <w:proofErr w:type="spellStart"/>
      <w:r>
        <w:rPr>
          <w:rFonts w:ascii="Times New Roman" w:hAnsi="Times New Roman" w:cs="Times New Roman"/>
        </w:rPr>
        <w:t>Харсева</w:t>
      </w:r>
      <w:proofErr w:type="spellEnd"/>
      <w:r>
        <w:rPr>
          <w:rFonts w:ascii="Times New Roman" w:hAnsi="Times New Roman" w:cs="Times New Roman"/>
        </w:rPr>
        <w:t>.</w:t>
      </w:r>
    </w:p>
    <w:p w:rsidR="00E734B1" w:rsidRDefault="00E734B1" w:rsidP="00E734B1">
      <w:pPr>
        <w:spacing w:after="0"/>
        <w:jc w:val="right"/>
        <w:rPr>
          <w:rFonts w:ascii="Times New Roman" w:hAnsi="Times New Roman" w:cs="Times New Roman"/>
        </w:rPr>
      </w:pPr>
    </w:p>
    <w:p w:rsidR="00E734B1" w:rsidRDefault="00E734B1" w:rsidP="00E734B1">
      <w:pPr>
        <w:spacing w:after="0"/>
        <w:jc w:val="right"/>
        <w:rPr>
          <w:rFonts w:ascii="Times New Roman" w:hAnsi="Times New Roman" w:cs="Times New Roman"/>
        </w:rPr>
      </w:pPr>
    </w:p>
    <w:p w:rsidR="00E734B1" w:rsidRPr="00052CBD" w:rsidRDefault="00E734B1" w:rsidP="00E734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2CBD" w:rsidRPr="00052CBD" w:rsidRDefault="00052CBD" w:rsidP="00E73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CBD">
        <w:rPr>
          <w:rFonts w:ascii="Times New Roman" w:hAnsi="Times New Roman" w:cs="Times New Roman"/>
          <w:sz w:val="28"/>
          <w:szCs w:val="28"/>
        </w:rPr>
        <w:t>ПОЛОЖЕНИЕ</w:t>
      </w:r>
    </w:p>
    <w:p w:rsidR="00052CBD" w:rsidRDefault="00052CBD" w:rsidP="0005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52CBD">
        <w:rPr>
          <w:rFonts w:ascii="Times New Roman" w:hAnsi="Times New Roman" w:cs="Times New Roman"/>
          <w:sz w:val="28"/>
          <w:szCs w:val="28"/>
        </w:rPr>
        <w:t xml:space="preserve"> нормах профессиональной этики педагогических работников</w:t>
      </w:r>
      <w:r w:rsidR="006A24D4">
        <w:rPr>
          <w:rFonts w:ascii="Times New Roman" w:hAnsi="Times New Roman" w:cs="Times New Roman"/>
          <w:sz w:val="28"/>
          <w:szCs w:val="28"/>
        </w:rPr>
        <w:t>в образовательных учреждениях</w:t>
      </w:r>
    </w:p>
    <w:p w:rsidR="000C5497" w:rsidRDefault="000C5497" w:rsidP="0005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497" w:rsidRPr="000C5497" w:rsidRDefault="00D77C01" w:rsidP="0005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5497"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052CBD" w:rsidRDefault="00052CBD" w:rsidP="0005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A24D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Положение о нормах профессиональной этики педагогических работников (далее – Положение) разработано на основании положений Конституции Российской Федерации, Трудового кодекса Российской Федерации, Федерального закона от 29 декабря 2012 г. № 273-ФЗ «Об образовании в Российской Федерации» и Федерального закона от 29 декабря 2010 г. № 436-ФЗ «О защите детей от информации, причиняющий вред их здоровью и развитию».</w:t>
      </w:r>
      <w:proofErr w:type="gramEnd"/>
    </w:p>
    <w:p w:rsidR="00052CBD" w:rsidRDefault="006A24D4" w:rsidP="0005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2CBD">
        <w:rPr>
          <w:rFonts w:ascii="Times New Roman" w:hAnsi="Times New Roman" w:cs="Times New Roman"/>
          <w:sz w:val="28"/>
          <w:szCs w:val="28"/>
        </w:rPr>
        <w:t xml:space="preserve">2.Настоящее Положение содержит нормы профессиональной этики педагогических работников, которыми </w:t>
      </w:r>
      <w:r w:rsidR="000C5497">
        <w:rPr>
          <w:rFonts w:ascii="Times New Roman" w:hAnsi="Times New Roman" w:cs="Times New Roman"/>
          <w:sz w:val="28"/>
          <w:szCs w:val="28"/>
        </w:rPr>
        <w:t>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 и объективное расследование нарушения норм профессиональной этики педагогических работников.</w:t>
      </w:r>
    </w:p>
    <w:p w:rsidR="000C5497" w:rsidRDefault="000C5497" w:rsidP="00D77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97" w:rsidRDefault="00D77C01" w:rsidP="000C5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5497">
        <w:rPr>
          <w:rFonts w:ascii="Times New Roman" w:hAnsi="Times New Roman" w:cs="Times New Roman"/>
          <w:sz w:val="28"/>
          <w:szCs w:val="28"/>
        </w:rPr>
        <w:t>.Нормы профессиональной этики педагогических работников</w:t>
      </w:r>
    </w:p>
    <w:p w:rsidR="000C5497" w:rsidRDefault="000C5497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97" w:rsidRDefault="00D77C01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0C5497">
        <w:rPr>
          <w:rFonts w:ascii="Times New Roman" w:hAnsi="Times New Roman" w:cs="Times New Roman"/>
          <w:sz w:val="28"/>
          <w:szCs w:val="28"/>
        </w:rPr>
        <w:t>. Педагогические работники, сознавая ответственность перед государством, обществом и гражданами, призваны:</w:t>
      </w:r>
    </w:p>
    <w:p w:rsidR="000C5497" w:rsidRDefault="000C5497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уважать честь и достоинство обучающихся и </w:t>
      </w:r>
      <w:r w:rsidR="00256C64">
        <w:rPr>
          <w:rFonts w:ascii="Times New Roman" w:hAnsi="Times New Roman" w:cs="Times New Roman"/>
          <w:sz w:val="28"/>
          <w:szCs w:val="28"/>
        </w:rPr>
        <w:t>коллег образовательных учреждений;</w:t>
      </w:r>
    </w:p>
    <w:p w:rsidR="000C5497" w:rsidRDefault="000C5497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C5497" w:rsidRDefault="000C5497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проявлять доброжелательность, вежливость, тактичность и внимательность к обучающимся, их родителям (законным представителям)и коллегам</w:t>
      </w:r>
      <w:r w:rsidR="00256C64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497" w:rsidRDefault="000C5497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</w:t>
      </w:r>
      <w:r w:rsidR="008F7BA1">
        <w:rPr>
          <w:rFonts w:ascii="Times New Roman" w:hAnsi="Times New Roman" w:cs="Times New Roman"/>
          <w:sz w:val="28"/>
          <w:szCs w:val="28"/>
        </w:rPr>
        <w:t>ющимися</w:t>
      </w:r>
      <w:proofErr w:type="gramEnd"/>
      <w:r w:rsidR="008F7BA1">
        <w:rPr>
          <w:rFonts w:ascii="Times New Roman" w:hAnsi="Times New Roman" w:cs="Times New Roman"/>
          <w:sz w:val="28"/>
          <w:szCs w:val="28"/>
        </w:rPr>
        <w:t>;</w:t>
      </w:r>
    </w:p>
    <w:p w:rsidR="008F7BA1" w:rsidRDefault="008F7BA1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д) 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8F7BA1" w:rsidRDefault="008F7BA1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придерживаться задачам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программы;</w:t>
      </w:r>
    </w:p>
    <w:p w:rsidR="008F7BA1" w:rsidRDefault="008F7BA1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ж) воздерживаться </w:t>
      </w:r>
      <w:r w:rsidR="003A66A1">
        <w:rPr>
          <w:rFonts w:ascii="Times New Roman" w:hAnsi="Times New Roman" w:cs="Times New Roman"/>
          <w:sz w:val="28"/>
          <w:szCs w:val="28"/>
        </w:rPr>
        <w:t>от размещения в информационно-телекоммуникационной сети «Интернет», в местах, доступных для детей, информации, причиняющий вред здоровью и (или) развитию детей;</w:t>
      </w:r>
    </w:p>
    <w:p w:rsidR="003A66A1" w:rsidRDefault="003A66A1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CB8">
        <w:rPr>
          <w:rFonts w:ascii="Times New Roman" w:hAnsi="Times New Roman" w:cs="Times New Roman"/>
          <w:sz w:val="28"/>
          <w:szCs w:val="28"/>
        </w:rPr>
        <w:t>з) избегать ситуаций, способных нанести вред чести, достоинству и деловой репутации педагогического работника</w:t>
      </w:r>
      <w:r w:rsidR="00256C64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</w:t>
      </w:r>
    </w:p>
    <w:p w:rsidR="00CC2B4D" w:rsidRDefault="00CC2B4D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B4D" w:rsidRDefault="00D77C01" w:rsidP="00CC2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2B4D">
        <w:rPr>
          <w:rFonts w:ascii="Times New Roman" w:hAnsi="Times New Roman" w:cs="Times New Roman"/>
          <w:sz w:val="28"/>
          <w:szCs w:val="28"/>
        </w:rPr>
        <w:t xml:space="preserve"> Реализация 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CC2B4D" w:rsidRDefault="00D77C01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</w:t>
      </w:r>
      <w:r w:rsidR="00256C64">
        <w:rPr>
          <w:rFonts w:ascii="Times New Roman" w:hAnsi="Times New Roman" w:cs="Times New Roman"/>
          <w:sz w:val="28"/>
          <w:szCs w:val="28"/>
        </w:rPr>
        <w:t>Образовательное</w:t>
      </w:r>
      <w:r w:rsidR="00CC2B4D">
        <w:rPr>
          <w:rFonts w:ascii="Times New Roman" w:hAnsi="Times New Roman" w:cs="Times New Roman"/>
          <w:sz w:val="28"/>
          <w:szCs w:val="28"/>
        </w:rPr>
        <w:t xml:space="preserve"> учреждение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работников;</w:t>
      </w:r>
    </w:p>
    <w:p w:rsidR="00CC2B4D" w:rsidRDefault="00D77C01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 w:rsidR="0063545E">
        <w:rPr>
          <w:rFonts w:ascii="Times New Roman" w:hAnsi="Times New Roman" w:cs="Times New Roman"/>
          <w:sz w:val="28"/>
          <w:szCs w:val="28"/>
        </w:rPr>
        <w:t xml:space="preserve"> Случаи нарушения норм профессиональной этики педагогических работников, установленных разделом </w:t>
      </w:r>
      <w:r w:rsidR="002D45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D4565">
        <w:rPr>
          <w:rFonts w:ascii="Times New Roman" w:hAnsi="Times New Roman" w:cs="Times New Roman"/>
          <w:sz w:val="28"/>
          <w:szCs w:val="28"/>
        </w:rPr>
        <w:t xml:space="preserve"> настоящего  Положения, рассматриваются комиссией по урегулированию споров между участниками образовательных </w:t>
      </w:r>
      <w:r w:rsidR="00256C64">
        <w:rPr>
          <w:rFonts w:ascii="Times New Roman" w:hAnsi="Times New Roman" w:cs="Times New Roman"/>
          <w:sz w:val="28"/>
          <w:szCs w:val="28"/>
        </w:rPr>
        <w:t>учреждений</w:t>
      </w:r>
      <w:r w:rsidR="002D4565">
        <w:rPr>
          <w:rFonts w:ascii="Times New Roman" w:hAnsi="Times New Roman" w:cs="Times New Roman"/>
          <w:sz w:val="28"/>
          <w:szCs w:val="28"/>
        </w:rPr>
        <w:t xml:space="preserve">, создаваемой в организации, </w:t>
      </w:r>
      <w:proofErr w:type="gramStart"/>
      <w:r w:rsidR="002D4565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="002D4565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в соответствии с частью 1 статьи 45 Федерального закона от 29 декабря 2012 № 273-ФЗ «Об образовании в Российской Федерации».</w:t>
      </w:r>
    </w:p>
    <w:p w:rsidR="002D4565" w:rsidRDefault="002D4565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рассмотрения индивидуальных трудовых споров в комиссиях по трудовым спорам регулируется в порядке, установленном главой 60 Трудового кодекса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:rsidR="002D4565" w:rsidRDefault="00D77C01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</w:t>
      </w:r>
      <w:r w:rsidR="00C86842">
        <w:rPr>
          <w:rFonts w:ascii="Times New Roman" w:hAnsi="Times New Roman" w:cs="Times New Roman"/>
          <w:sz w:val="28"/>
          <w:szCs w:val="28"/>
        </w:rPr>
        <w:t xml:space="preserve"> Педагогический работник, претендующий на справедливое и объективное расследование норм профессиональной этики, вправе обратиться в комиссию по урегулированию споров между участниками образовательных учреждений.</w:t>
      </w:r>
    </w:p>
    <w:p w:rsidR="00C86842" w:rsidRDefault="00D77C01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</w:t>
      </w:r>
      <w:r w:rsidR="00C86842">
        <w:rPr>
          <w:rFonts w:ascii="Times New Roman" w:hAnsi="Times New Roman" w:cs="Times New Roman"/>
          <w:sz w:val="28"/>
          <w:szCs w:val="28"/>
        </w:rPr>
        <w:t xml:space="preserve"> В целях реализации права педагогических работников на справедливое </w:t>
      </w:r>
      <w:r w:rsidR="007273FE">
        <w:rPr>
          <w:rFonts w:ascii="Times New Roman" w:hAnsi="Times New Roman" w:cs="Times New Roman"/>
          <w:sz w:val="28"/>
          <w:szCs w:val="28"/>
        </w:rPr>
        <w:t>и объективное расследование нарушения норм профессиональной этики педагогических работников в состав комиссии по урегулированию споров в обязательном порядке включается  представитель первичной профсоюзной организации;</w:t>
      </w:r>
    </w:p>
    <w:p w:rsidR="00256C64" w:rsidRDefault="00D77C01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</w:t>
      </w:r>
      <w:r w:rsidR="00256C64">
        <w:rPr>
          <w:rFonts w:ascii="Times New Roman" w:hAnsi="Times New Roman" w:cs="Times New Roman"/>
          <w:sz w:val="28"/>
          <w:szCs w:val="28"/>
        </w:rPr>
        <w:t xml:space="preserve"> Педагогическим работникам надлежит принимать меры по недопущению коррупционного опасного поведения педагогических </w:t>
      </w:r>
      <w:r w:rsidR="00256C64">
        <w:rPr>
          <w:rFonts w:ascii="Times New Roman" w:hAnsi="Times New Roman" w:cs="Times New Roman"/>
          <w:sz w:val="28"/>
          <w:szCs w:val="28"/>
        </w:rPr>
        <w:lastRenderedPageBreak/>
        <w:t>работников, своим личным поведением подавать пример честности, беспристрастности и справедливости;</w:t>
      </w:r>
    </w:p>
    <w:p w:rsidR="00256C64" w:rsidRDefault="00D77C01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</w:t>
      </w:r>
      <w:r w:rsidR="00256C64">
        <w:rPr>
          <w:rFonts w:ascii="Times New Roman" w:hAnsi="Times New Roman" w:cs="Times New Roman"/>
          <w:sz w:val="28"/>
          <w:szCs w:val="28"/>
        </w:rPr>
        <w:t xml:space="preserve"> При выполнении трудовых обязанностей педагогический работник не допускает:</w:t>
      </w:r>
    </w:p>
    <w:p w:rsidR="00256C64" w:rsidRDefault="00256C64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A00CA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 обвинений;</w:t>
      </w:r>
    </w:p>
    <w:p w:rsidR="001A00CA" w:rsidRDefault="001A00CA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A00CA" w:rsidRDefault="00D77C01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3.7.</w:t>
      </w:r>
      <w:r w:rsidR="001A00CA">
        <w:rPr>
          <w:rFonts w:ascii="Times New Roman" w:hAnsi="Times New Roman" w:cs="Times New Roman"/>
          <w:sz w:val="28"/>
          <w:szCs w:val="28"/>
        </w:rPr>
        <w:t xml:space="preserve"> Педагогическим работникам рекомендуется соблюдать культуру речи, не допускать использования в присутствии всех участников образовательных учреждений грубости, оскорбительных выражений или реплик;</w:t>
      </w:r>
    </w:p>
    <w:p w:rsidR="001A00CA" w:rsidRDefault="00D77C01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3.8.</w:t>
      </w:r>
      <w:bookmarkStart w:id="0" w:name="_GoBack"/>
      <w:bookmarkEnd w:id="0"/>
      <w:r w:rsidR="001A00CA">
        <w:rPr>
          <w:rFonts w:ascii="Times New Roman" w:hAnsi="Times New Roman" w:cs="Times New Roman"/>
          <w:sz w:val="28"/>
          <w:szCs w:val="28"/>
        </w:rPr>
        <w:t xml:space="preserve"> Внешний вид педагогического работника при выполнении им трудовых обязанностей должен соответствовать общепринятому деловому стилю, который отличают официальность, сдержанность, аккуратность.</w:t>
      </w:r>
    </w:p>
    <w:p w:rsidR="001A00CA" w:rsidRDefault="001A00CA" w:rsidP="00CC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045" w:rsidRPr="001A00CA" w:rsidRDefault="00031045" w:rsidP="000C2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CB8" w:rsidRDefault="00EA2CB8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BA1" w:rsidRDefault="008F7BA1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BA1" w:rsidRPr="000C5497" w:rsidRDefault="008F7BA1" w:rsidP="000C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97" w:rsidRPr="000C5497" w:rsidRDefault="000C5497" w:rsidP="000C54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0C5497" w:rsidRPr="000C5497" w:rsidSect="00BC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451D"/>
    <w:rsid w:val="00031045"/>
    <w:rsid w:val="00052CBD"/>
    <w:rsid w:val="000C2B41"/>
    <w:rsid w:val="000C5497"/>
    <w:rsid w:val="001A00CA"/>
    <w:rsid w:val="00256C64"/>
    <w:rsid w:val="002D4565"/>
    <w:rsid w:val="002F4308"/>
    <w:rsid w:val="003A66A1"/>
    <w:rsid w:val="0063545E"/>
    <w:rsid w:val="006A24D4"/>
    <w:rsid w:val="007273FE"/>
    <w:rsid w:val="0081451D"/>
    <w:rsid w:val="008F7BA1"/>
    <w:rsid w:val="00A54624"/>
    <w:rsid w:val="00BC236B"/>
    <w:rsid w:val="00C86842"/>
    <w:rsid w:val="00CC2B4D"/>
    <w:rsid w:val="00CE40E0"/>
    <w:rsid w:val="00D77C01"/>
    <w:rsid w:val="00D83457"/>
    <w:rsid w:val="00E734B1"/>
    <w:rsid w:val="00EA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Лиля</cp:lastModifiedBy>
  <cp:revision>12</cp:revision>
  <dcterms:created xsi:type="dcterms:W3CDTF">2019-09-13T04:49:00Z</dcterms:created>
  <dcterms:modified xsi:type="dcterms:W3CDTF">2019-09-16T11:02:00Z</dcterms:modified>
</cp:coreProperties>
</file>